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47137" w14:textId="77777777" w:rsidR="00744138" w:rsidRDefault="00744138" w:rsidP="00744138">
      <w:pPr>
        <w:rPr>
          <w:b/>
          <w:bCs/>
        </w:rPr>
      </w:pPr>
      <w:r w:rsidRPr="00744138">
        <w:rPr>
          <w:b/>
          <w:bCs/>
        </w:rPr>
        <w:t>The Reaction Paper Assignment</w:t>
      </w:r>
    </w:p>
    <w:p w14:paraId="19E84A70" w14:textId="77777777" w:rsidR="00744138" w:rsidRPr="00744138" w:rsidRDefault="00744138" w:rsidP="00744138">
      <w:pPr>
        <w:rPr>
          <w:b/>
          <w:bCs/>
        </w:rPr>
      </w:pPr>
    </w:p>
    <w:p w14:paraId="7F7C5D1C" w14:textId="77777777" w:rsidR="00744138" w:rsidRPr="00744138" w:rsidRDefault="00744138" w:rsidP="00744138">
      <w:r w:rsidRPr="00744138">
        <w:t xml:space="preserve">You will be writing a </w:t>
      </w:r>
      <w:proofErr w:type="gramStart"/>
      <w:r w:rsidRPr="00744138">
        <w:t>1,000 word</w:t>
      </w:r>
      <w:proofErr w:type="gramEnd"/>
      <w:r w:rsidRPr="00744138">
        <w:t xml:space="preserve"> Reaction Paper in this course using the instructions and links found below. You will be completing the following tasks and gathering the following information for your paper:</w:t>
      </w:r>
    </w:p>
    <w:p w14:paraId="610D04BD" w14:textId="77777777" w:rsidR="00744138" w:rsidRPr="00744138" w:rsidRDefault="00744138" w:rsidP="00744138">
      <w:pPr>
        <w:numPr>
          <w:ilvl w:val="0"/>
          <w:numId w:val="1"/>
        </w:numPr>
      </w:pPr>
      <w:r w:rsidRPr="00744138">
        <w:t>Watch the </w:t>
      </w:r>
      <w:hyperlink r:id="rId5" w:tgtFrame="_blank" w:tooltip="epigenetics video " w:history="1">
        <w:r w:rsidRPr="00744138">
          <w:rPr>
            <w:rStyle w:val="Hipervnculo"/>
          </w:rPr>
          <w:t>epigenetics video</w:t>
        </w:r>
      </w:hyperlink>
      <w:r w:rsidRPr="00744138">
        <w:t> from PBS. Begin your paper by defining epigenetics in your own words and discussing your reaction to the video.</w:t>
      </w:r>
    </w:p>
    <w:p w14:paraId="4B7BB361" w14:textId="77777777" w:rsidR="00744138" w:rsidRPr="00744138" w:rsidRDefault="00744138" w:rsidP="00744138">
      <w:pPr>
        <w:numPr>
          <w:ilvl w:val="0"/>
          <w:numId w:val="1"/>
        </w:numPr>
      </w:pPr>
      <w:r w:rsidRPr="00744138">
        <w:t>Research and locate one article on epigenetics (select a study on research conducted on </w:t>
      </w:r>
      <w:r w:rsidRPr="00744138">
        <w:rPr>
          <w:b/>
          <w:bCs/>
        </w:rPr>
        <w:t>humans</w:t>
      </w:r>
      <w:r w:rsidRPr="00744138">
        <w:t>, not plants or insects) from a reputable academic source:</w:t>
      </w:r>
    </w:p>
    <w:p w14:paraId="639D7F94" w14:textId="77777777" w:rsidR="00744138" w:rsidRPr="00744138" w:rsidRDefault="00744138" w:rsidP="00744138">
      <w:pPr>
        <w:rPr>
          <w:b/>
          <w:bCs/>
          <w:lang w:val="es-ES_tradnl"/>
        </w:rPr>
      </w:pPr>
      <w:proofErr w:type="spellStart"/>
      <w:r w:rsidRPr="00744138">
        <w:rPr>
          <w:b/>
          <w:bCs/>
          <w:lang w:val="es-ES_tradnl"/>
        </w:rPr>
        <w:t>Reputable</w:t>
      </w:r>
      <w:proofErr w:type="spellEnd"/>
      <w:r w:rsidRPr="00744138">
        <w:rPr>
          <w:b/>
          <w:bCs/>
          <w:lang w:val="es-ES_tradnl"/>
        </w:rPr>
        <w:t xml:space="preserve"> </w:t>
      </w:r>
      <w:proofErr w:type="spellStart"/>
      <w:r w:rsidRPr="00744138">
        <w:rPr>
          <w:b/>
          <w:bCs/>
          <w:lang w:val="es-ES_tradnl"/>
        </w:rPr>
        <w:t>Sources</w:t>
      </w:r>
      <w:proofErr w:type="spellEnd"/>
      <w:r w:rsidRPr="00744138">
        <w:rPr>
          <w:b/>
          <w:bCs/>
          <w:lang w:val="es-ES_tradnl"/>
        </w:rPr>
        <w:t>:</w:t>
      </w:r>
    </w:p>
    <w:p w14:paraId="2C344DD3" w14:textId="77777777" w:rsidR="00744138" w:rsidRPr="00744138" w:rsidRDefault="00744138" w:rsidP="00744138">
      <w:pPr>
        <w:numPr>
          <w:ilvl w:val="0"/>
          <w:numId w:val="2"/>
        </w:numPr>
        <w:rPr>
          <w:lang w:val="es-ES_tradnl"/>
        </w:rPr>
      </w:pPr>
      <w:proofErr w:type="spellStart"/>
      <w:r w:rsidRPr="00744138">
        <w:rPr>
          <w:lang w:val="es-ES_tradnl"/>
        </w:rPr>
        <w:t>journal</w:t>
      </w:r>
      <w:proofErr w:type="spellEnd"/>
      <w:r w:rsidRPr="00744138">
        <w:rPr>
          <w:lang w:val="es-ES_tradnl"/>
        </w:rPr>
        <w:t xml:space="preserve"> </w:t>
      </w:r>
      <w:proofErr w:type="spellStart"/>
      <w:r w:rsidRPr="00744138">
        <w:rPr>
          <w:lang w:val="es-ES_tradnl"/>
        </w:rPr>
        <w:t>articles</w:t>
      </w:r>
      <w:proofErr w:type="spellEnd"/>
    </w:p>
    <w:p w14:paraId="6D9A5132" w14:textId="77777777" w:rsidR="00744138" w:rsidRDefault="00744138" w:rsidP="00744138">
      <w:pPr>
        <w:numPr>
          <w:ilvl w:val="0"/>
          <w:numId w:val="2"/>
        </w:numPr>
        <w:rPr>
          <w:lang w:val="es-ES_tradnl"/>
        </w:rPr>
      </w:pPr>
      <w:proofErr w:type="spellStart"/>
      <w:r w:rsidRPr="00744138">
        <w:rPr>
          <w:lang w:val="es-ES_tradnl"/>
        </w:rPr>
        <w:t>government</w:t>
      </w:r>
      <w:proofErr w:type="spellEnd"/>
      <w:r w:rsidRPr="00744138">
        <w:rPr>
          <w:lang w:val="es-ES_tradnl"/>
        </w:rPr>
        <w:t xml:space="preserve"> </w:t>
      </w:r>
      <w:proofErr w:type="spellStart"/>
      <w:r w:rsidRPr="00744138">
        <w:rPr>
          <w:lang w:val="es-ES_tradnl"/>
        </w:rPr>
        <w:t>publications</w:t>
      </w:r>
      <w:proofErr w:type="spellEnd"/>
      <w:r w:rsidRPr="00744138">
        <w:rPr>
          <w:lang w:val="es-ES_tradnl"/>
        </w:rPr>
        <w:t xml:space="preserve"> </w:t>
      </w:r>
      <w:proofErr w:type="spellStart"/>
      <w:r w:rsidRPr="00744138">
        <w:rPr>
          <w:lang w:val="es-ES_tradnl"/>
        </w:rPr>
        <w:t>based</w:t>
      </w:r>
      <w:proofErr w:type="spellEnd"/>
      <w:r w:rsidRPr="00744138">
        <w:rPr>
          <w:lang w:val="es-ES_tradnl"/>
        </w:rPr>
        <w:t xml:space="preserve"> </w:t>
      </w:r>
      <w:proofErr w:type="spellStart"/>
      <w:r w:rsidRPr="00744138">
        <w:rPr>
          <w:lang w:val="es-ES_tradnl"/>
        </w:rPr>
        <w:t>on</w:t>
      </w:r>
      <w:proofErr w:type="spellEnd"/>
      <w:r w:rsidRPr="00744138">
        <w:rPr>
          <w:lang w:val="es-ES_tradnl"/>
        </w:rPr>
        <w:t xml:space="preserve"> </w:t>
      </w:r>
      <w:proofErr w:type="spellStart"/>
      <w:r w:rsidRPr="00744138">
        <w:rPr>
          <w:lang w:val="es-ES_tradnl"/>
        </w:rPr>
        <w:t>research</w:t>
      </w:r>
      <w:proofErr w:type="spellEnd"/>
    </w:p>
    <w:p w14:paraId="5429D82F" w14:textId="77777777" w:rsidR="00744138" w:rsidRPr="00744138" w:rsidRDefault="00744138" w:rsidP="00744138">
      <w:pPr>
        <w:ind w:left="720"/>
        <w:rPr>
          <w:lang w:val="es-ES_tradnl"/>
        </w:rPr>
      </w:pPr>
    </w:p>
    <w:p w14:paraId="64576800" w14:textId="77777777" w:rsidR="00744138" w:rsidRDefault="00744138" w:rsidP="00744138">
      <w:pPr>
        <w:rPr>
          <w:b/>
          <w:bCs/>
          <w:lang w:val="es-ES_tradnl"/>
        </w:rPr>
      </w:pPr>
      <w:r w:rsidRPr="00744138">
        <w:rPr>
          <w:b/>
          <w:bCs/>
          <w:lang w:val="es-ES_tradnl"/>
        </w:rPr>
        <w:t xml:space="preserve">Do </w:t>
      </w:r>
      <w:proofErr w:type="spellStart"/>
      <w:r w:rsidRPr="00744138">
        <w:rPr>
          <w:b/>
          <w:bCs/>
          <w:lang w:val="es-ES_tradnl"/>
        </w:rPr>
        <w:t>not</w:t>
      </w:r>
      <w:proofErr w:type="spellEnd"/>
      <w:r w:rsidRPr="00744138">
        <w:rPr>
          <w:b/>
          <w:bCs/>
          <w:lang w:val="es-ES_tradnl"/>
        </w:rPr>
        <w:t xml:space="preserve"> use:</w:t>
      </w:r>
    </w:p>
    <w:p w14:paraId="083DBB8B" w14:textId="77777777" w:rsidR="00744138" w:rsidRPr="00744138" w:rsidRDefault="00744138" w:rsidP="00744138">
      <w:pPr>
        <w:rPr>
          <w:b/>
          <w:bCs/>
          <w:lang w:val="es-ES_tradnl"/>
        </w:rPr>
      </w:pPr>
    </w:p>
    <w:p w14:paraId="43507A6B" w14:textId="77777777" w:rsidR="00744138" w:rsidRPr="00744138" w:rsidRDefault="00744138" w:rsidP="00744138">
      <w:pPr>
        <w:numPr>
          <w:ilvl w:val="0"/>
          <w:numId w:val="3"/>
        </w:numPr>
        <w:rPr>
          <w:lang w:val="es-ES_tradnl"/>
        </w:rPr>
      </w:pPr>
      <w:r w:rsidRPr="00744138">
        <w:rPr>
          <w:lang w:val="es-ES_tradnl"/>
        </w:rPr>
        <w:t xml:space="preserve">magazines of </w:t>
      </w:r>
      <w:proofErr w:type="spellStart"/>
      <w:r w:rsidRPr="00744138">
        <w:rPr>
          <w:lang w:val="es-ES_tradnl"/>
        </w:rPr>
        <w:t>any</w:t>
      </w:r>
      <w:proofErr w:type="spellEnd"/>
      <w:r w:rsidRPr="00744138">
        <w:rPr>
          <w:lang w:val="es-ES_tradnl"/>
        </w:rPr>
        <w:t xml:space="preserve"> </w:t>
      </w:r>
      <w:proofErr w:type="spellStart"/>
      <w:r w:rsidRPr="00744138">
        <w:rPr>
          <w:lang w:val="es-ES_tradnl"/>
        </w:rPr>
        <w:t>sort</w:t>
      </w:r>
      <w:proofErr w:type="spellEnd"/>
    </w:p>
    <w:p w14:paraId="01753A2F" w14:textId="77777777" w:rsidR="00744138" w:rsidRDefault="00744138" w:rsidP="00744138">
      <w:pPr>
        <w:numPr>
          <w:ilvl w:val="0"/>
          <w:numId w:val="3"/>
        </w:numPr>
        <w:rPr>
          <w:lang w:val="es-ES_tradnl"/>
        </w:rPr>
      </w:pPr>
      <w:r w:rsidRPr="00744138">
        <w:rPr>
          <w:lang w:val="es-ES_tradnl"/>
        </w:rPr>
        <w:t>Wikipedia</w:t>
      </w:r>
    </w:p>
    <w:p w14:paraId="0945D25A" w14:textId="77777777" w:rsidR="00744138" w:rsidRPr="00744138" w:rsidRDefault="00744138" w:rsidP="00744138">
      <w:pPr>
        <w:ind w:left="360"/>
        <w:rPr>
          <w:lang w:val="es-ES_tradnl"/>
        </w:rPr>
      </w:pPr>
    </w:p>
    <w:p w14:paraId="56A37FCA" w14:textId="77777777" w:rsidR="00744138" w:rsidRDefault="00744138" w:rsidP="00744138">
      <w:pPr>
        <w:rPr>
          <w:b/>
          <w:bCs/>
          <w:lang w:val="es-ES_tradnl"/>
        </w:rPr>
      </w:pPr>
      <w:proofErr w:type="spellStart"/>
      <w:r w:rsidRPr="00744138">
        <w:rPr>
          <w:b/>
          <w:bCs/>
          <w:lang w:val="es-ES_tradnl"/>
        </w:rPr>
        <w:t>How</w:t>
      </w:r>
      <w:proofErr w:type="spellEnd"/>
      <w:r w:rsidRPr="00744138">
        <w:rPr>
          <w:b/>
          <w:bCs/>
          <w:lang w:val="es-ES_tradnl"/>
        </w:rPr>
        <w:t xml:space="preserve"> to </w:t>
      </w:r>
      <w:proofErr w:type="spellStart"/>
      <w:r w:rsidRPr="00744138">
        <w:rPr>
          <w:b/>
          <w:bCs/>
          <w:lang w:val="es-ES_tradnl"/>
        </w:rPr>
        <w:t>Perform</w:t>
      </w:r>
      <w:proofErr w:type="spellEnd"/>
      <w:r w:rsidRPr="00744138">
        <w:rPr>
          <w:b/>
          <w:bCs/>
          <w:lang w:val="es-ES_tradnl"/>
        </w:rPr>
        <w:t xml:space="preserve"> </w:t>
      </w:r>
      <w:proofErr w:type="spellStart"/>
      <w:r w:rsidRPr="00744138">
        <w:rPr>
          <w:b/>
          <w:bCs/>
          <w:lang w:val="es-ES_tradnl"/>
        </w:rPr>
        <w:t>Your</w:t>
      </w:r>
      <w:proofErr w:type="spellEnd"/>
      <w:r w:rsidRPr="00744138">
        <w:rPr>
          <w:b/>
          <w:bCs/>
          <w:lang w:val="es-ES_tradnl"/>
        </w:rPr>
        <w:t xml:space="preserve"> </w:t>
      </w:r>
      <w:proofErr w:type="spellStart"/>
      <w:r w:rsidRPr="00744138">
        <w:rPr>
          <w:b/>
          <w:bCs/>
          <w:lang w:val="es-ES_tradnl"/>
        </w:rPr>
        <w:t>Research</w:t>
      </w:r>
      <w:proofErr w:type="spellEnd"/>
    </w:p>
    <w:p w14:paraId="596A5D75" w14:textId="77777777" w:rsidR="00744138" w:rsidRPr="00744138" w:rsidRDefault="00744138" w:rsidP="00744138">
      <w:pPr>
        <w:rPr>
          <w:b/>
          <w:bCs/>
          <w:lang w:val="es-ES_tradnl"/>
        </w:rPr>
      </w:pPr>
    </w:p>
    <w:p w14:paraId="60903768" w14:textId="77777777" w:rsidR="00744138" w:rsidRPr="00744138" w:rsidRDefault="00744138" w:rsidP="00744138">
      <w:r w:rsidRPr="00744138">
        <w:t>Use the College Library in person or online (log in with your MDC ID number. Your password is the last four digits of your MDC ID unless you have changed it).</w:t>
      </w:r>
    </w:p>
    <w:p w14:paraId="17AA6BD2" w14:textId="77777777" w:rsidR="00744138" w:rsidRPr="00744138" w:rsidRDefault="00744138" w:rsidP="00744138">
      <w:pPr>
        <w:numPr>
          <w:ilvl w:val="0"/>
          <w:numId w:val="4"/>
        </w:numPr>
      </w:pPr>
      <w:r w:rsidRPr="00744138">
        <w:t>Read the epigenetics article you find. Continue your paper with a discussion of the epigenetics article. Be sure to paraphrase (put things in your own words) and be sure to cite the author(s) of the article you find using APA style (see the section below on using APA style). Aim for about a page for this part of your paper.</w:t>
      </w:r>
    </w:p>
    <w:p w14:paraId="7FF7255C" w14:textId="77777777" w:rsidR="00744138" w:rsidRPr="00744138" w:rsidRDefault="00744138" w:rsidP="00744138">
      <w:pPr>
        <w:numPr>
          <w:ilvl w:val="0"/>
          <w:numId w:val="4"/>
        </w:numPr>
      </w:pPr>
      <w:r w:rsidRPr="00744138">
        <w:t>Complete the </w:t>
      </w:r>
      <w:hyperlink r:id="rId6" w:tgtFrame="_blank" w:tooltip="Family History-Dr.Oz.pdf" w:history="1">
        <w:r w:rsidRPr="00744138">
          <w:rPr>
            <w:rStyle w:val="Hipervnculo"/>
          </w:rPr>
          <w:t>Family History-Dr. Oz.pdf</w:t>
        </w:r>
      </w:hyperlink>
      <w:r w:rsidRPr="00744138">
        <w:t xml:space="preserve"> . Discuss the concept of </w:t>
      </w:r>
      <w:proofErr w:type="spellStart"/>
      <w:r w:rsidRPr="00744138">
        <w:t>epigenesis</w:t>
      </w:r>
      <w:proofErr w:type="spellEnd"/>
      <w:r w:rsidRPr="00744138">
        <w:t xml:space="preserve"> </w:t>
      </w:r>
      <w:proofErr w:type="gramStart"/>
      <w:r w:rsidRPr="00744138">
        <w:t>in light of</w:t>
      </w:r>
      <w:proofErr w:type="gramEnd"/>
      <w:r w:rsidRPr="00744138">
        <w:t xml:space="preserve"> your family history. Aim for one page for this section of your paper.</w:t>
      </w:r>
    </w:p>
    <w:p w14:paraId="476144F7" w14:textId="77777777" w:rsidR="00744138" w:rsidRPr="00744138" w:rsidRDefault="00744138" w:rsidP="00744138">
      <w:pPr>
        <w:numPr>
          <w:ilvl w:val="0"/>
          <w:numId w:val="4"/>
        </w:numPr>
        <w:rPr>
          <w:lang w:val="es-ES_tradnl"/>
        </w:rPr>
      </w:pPr>
      <w:r w:rsidRPr="00744138">
        <w:t>Complete the</w:t>
      </w:r>
      <w:hyperlink r:id="rId7" w:tgtFrame="_blank" w:tooltip=" BlueZones.com Vitality Compass " w:history="1">
        <w:r w:rsidRPr="00744138">
          <w:rPr>
            <w:rStyle w:val="Hipervnculo"/>
          </w:rPr>
          <w:t>BlueZones.com Vitality Compass</w:t>
        </w:r>
      </w:hyperlink>
      <w:r w:rsidRPr="00744138">
        <w:t xml:space="preserve"> Life Expectancy Questionnaire. From the </w:t>
      </w:r>
      <w:proofErr w:type="spellStart"/>
      <w:r w:rsidRPr="00744138">
        <w:t>BlueZones</w:t>
      </w:r>
      <w:proofErr w:type="spellEnd"/>
      <w:r w:rsidRPr="00744138">
        <w:t xml:space="preserve"> home page, click on Live Longer and then on Vitality Compass. Print the report and integrate your findings into your discussion. </w:t>
      </w:r>
      <w:proofErr w:type="spellStart"/>
      <w:r w:rsidRPr="00744138">
        <w:rPr>
          <w:lang w:val="es-ES_tradnl"/>
        </w:rPr>
        <w:t>Aim</w:t>
      </w:r>
      <w:proofErr w:type="spellEnd"/>
      <w:r w:rsidRPr="00744138">
        <w:rPr>
          <w:lang w:val="es-ES_tradnl"/>
        </w:rPr>
        <w:t xml:space="preserve"> </w:t>
      </w:r>
      <w:proofErr w:type="spellStart"/>
      <w:r w:rsidRPr="00744138">
        <w:rPr>
          <w:lang w:val="es-ES_tradnl"/>
        </w:rPr>
        <w:t>for</w:t>
      </w:r>
      <w:proofErr w:type="spellEnd"/>
      <w:r w:rsidRPr="00744138">
        <w:rPr>
          <w:lang w:val="es-ES_tradnl"/>
        </w:rPr>
        <w:t xml:space="preserve"> </w:t>
      </w:r>
      <w:proofErr w:type="spellStart"/>
      <w:r w:rsidRPr="00744138">
        <w:rPr>
          <w:lang w:val="es-ES_tradnl"/>
        </w:rPr>
        <w:t>another</w:t>
      </w:r>
      <w:proofErr w:type="spellEnd"/>
      <w:r w:rsidRPr="00744138">
        <w:rPr>
          <w:lang w:val="es-ES_tradnl"/>
        </w:rPr>
        <w:t xml:space="preserve"> page.</w:t>
      </w:r>
    </w:p>
    <w:p w14:paraId="799F8C06" w14:textId="77777777" w:rsidR="00744138" w:rsidRDefault="00744138" w:rsidP="00744138">
      <w:pPr>
        <w:numPr>
          <w:ilvl w:val="0"/>
          <w:numId w:val="4"/>
        </w:numPr>
        <w:rPr>
          <w:lang w:val="es-ES_tradnl"/>
        </w:rPr>
      </w:pPr>
      <w:r w:rsidRPr="00744138">
        <w:t xml:space="preserve">Discuss how you can improve your health and longevity </w:t>
      </w:r>
      <w:proofErr w:type="gramStart"/>
      <w:r w:rsidRPr="00744138">
        <w:t>in light of</w:t>
      </w:r>
      <w:proofErr w:type="gramEnd"/>
      <w:r w:rsidRPr="00744138">
        <w:t xml:space="preserve"> your findings in these questionnaires, your understanding of epigenetics, and your knowledge of your family history. </w:t>
      </w:r>
      <w:proofErr w:type="spellStart"/>
      <w:r w:rsidRPr="00744138">
        <w:rPr>
          <w:lang w:val="es-ES_tradnl"/>
        </w:rPr>
        <w:t>This</w:t>
      </w:r>
      <w:proofErr w:type="spellEnd"/>
      <w:r w:rsidRPr="00744138">
        <w:rPr>
          <w:lang w:val="es-ES_tradnl"/>
        </w:rPr>
        <w:t xml:space="preserve"> </w:t>
      </w:r>
      <w:proofErr w:type="spellStart"/>
      <w:r w:rsidRPr="00744138">
        <w:rPr>
          <w:lang w:val="es-ES_tradnl"/>
        </w:rPr>
        <w:t>should</w:t>
      </w:r>
      <w:proofErr w:type="spellEnd"/>
      <w:r w:rsidRPr="00744138">
        <w:rPr>
          <w:lang w:val="es-ES_tradnl"/>
        </w:rPr>
        <w:t xml:space="preserve"> be </w:t>
      </w:r>
      <w:proofErr w:type="spellStart"/>
      <w:r w:rsidRPr="00744138">
        <w:rPr>
          <w:lang w:val="es-ES_tradnl"/>
        </w:rPr>
        <w:t>your</w:t>
      </w:r>
      <w:proofErr w:type="spellEnd"/>
      <w:r w:rsidRPr="00744138">
        <w:rPr>
          <w:lang w:val="es-ES_tradnl"/>
        </w:rPr>
        <w:t xml:space="preserve"> final page.</w:t>
      </w:r>
    </w:p>
    <w:p w14:paraId="78CBA947" w14:textId="77777777" w:rsidR="00744138" w:rsidRPr="00744138" w:rsidRDefault="00744138" w:rsidP="00744138">
      <w:pPr>
        <w:ind w:left="360"/>
        <w:rPr>
          <w:lang w:val="es-ES_tradnl"/>
        </w:rPr>
      </w:pPr>
    </w:p>
    <w:p w14:paraId="382A0699" w14:textId="77777777" w:rsidR="00744138" w:rsidRPr="00744138" w:rsidRDefault="00744138" w:rsidP="00744138">
      <w:r w:rsidRPr="00744138">
        <w:t xml:space="preserve">You can go over or under a page for any of the sections of the paper </w:t>
      </w:r>
      <w:proofErr w:type="gramStart"/>
      <w:r w:rsidRPr="00744138">
        <w:t>as long as</w:t>
      </w:r>
      <w:proofErr w:type="gramEnd"/>
      <w:r w:rsidRPr="00744138">
        <w:t xml:space="preserve"> your total paper is 1,000 words not counting the references.</w:t>
      </w:r>
    </w:p>
    <w:p w14:paraId="3F4BF486" w14:textId="77777777" w:rsidR="00744138" w:rsidRPr="00744138" w:rsidRDefault="00744138" w:rsidP="00744138">
      <w:pPr>
        <w:rPr>
          <w:b/>
          <w:bCs/>
        </w:rPr>
      </w:pPr>
      <w:r w:rsidRPr="00744138">
        <w:rPr>
          <w:b/>
          <w:bCs/>
        </w:rPr>
        <w:t>General Rules for an "A" Paper</w:t>
      </w:r>
    </w:p>
    <w:p w14:paraId="5FF08375" w14:textId="77777777" w:rsidR="00744138" w:rsidRPr="00744138" w:rsidRDefault="00744138" w:rsidP="00744138">
      <w:pPr>
        <w:numPr>
          <w:ilvl w:val="0"/>
          <w:numId w:val="5"/>
        </w:numPr>
        <w:rPr>
          <w:lang w:val="es-ES_tradnl"/>
        </w:rPr>
      </w:pPr>
      <w:r w:rsidRPr="00744138">
        <w:rPr>
          <w:lang w:val="es-ES_tradnl"/>
        </w:rPr>
        <w:t xml:space="preserve">1,000 </w:t>
      </w:r>
      <w:proofErr w:type="spellStart"/>
      <w:r w:rsidRPr="00744138">
        <w:rPr>
          <w:lang w:val="es-ES_tradnl"/>
        </w:rPr>
        <w:t>words</w:t>
      </w:r>
      <w:proofErr w:type="spellEnd"/>
    </w:p>
    <w:p w14:paraId="28F003FC" w14:textId="77777777" w:rsidR="00744138" w:rsidRPr="00744138" w:rsidRDefault="00744138" w:rsidP="00744138">
      <w:pPr>
        <w:numPr>
          <w:ilvl w:val="0"/>
          <w:numId w:val="5"/>
        </w:numPr>
      </w:pPr>
      <w:r w:rsidRPr="00744138">
        <w:t>Original work; plagiarism score of less than 10% (90% original work)</w:t>
      </w:r>
    </w:p>
    <w:p w14:paraId="1AD5A447" w14:textId="77777777" w:rsidR="00744138" w:rsidRPr="00744138" w:rsidRDefault="00744138" w:rsidP="00744138">
      <w:pPr>
        <w:numPr>
          <w:ilvl w:val="0"/>
          <w:numId w:val="5"/>
        </w:numPr>
      </w:pPr>
      <w:r w:rsidRPr="00744138">
        <w:t>Double-spaced, 12-point font, 1-inch margins</w:t>
      </w:r>
    </w:p>
    <w:p w14:paraId="110C0772" w14:textId="77777777" w:rsidR="00744138" w:rsidRPr="00744138" w:rsidRDefault="00744138" w:rsidP="00744138">
      <w:pPr>
        <w:numPr>
          <w:ilvl w:val="0"/>
          <w:numId w:val="5"/>
        </w:numPr>
        <w:rPr>
          <w:lang w:val="es-ES_tradnl"/>
        </w:rPr>
      </w:pPr>
      <w:proofErr w:type="spellStart"/>
      <w:r w:rsidRPr="00744138">
        <w:rPr>
          <w:lang w:val="es-ES_tradnl"/>
        </w:rPr>
        <w:t>Covers</w:t>
      </w:r>
      <w:proofErr w:type="spellEnd"/>
      <w:r w:rsidRPr="00744138">
        <w:rPr>
          <w:lang w:val="es-ES_tradnl"/>
        </w:rPr>
        <w:t xml:space="preserve"> </w:t>
      </w:r>
      <w:proofErr w:type="spellStart"/>
      <w:r w:rsidRPr="00744138">
        <w:rPr>
          <w:lang w:val="es-ES_tradnl"/>
        </w:rPr>
        <w:t>all</w:t>
      </w:r>
      <w:proofErr w:type="spellEnd"/>
      <w:r w:rsidRPr="00744138">
        <w:rPr>
          <w:lang w:val="es-ES_tradnl"/>
        </w:rPr>
        <w:t xml:space="preserve"> 6 </w:t>
      </w:r>
      <w:proofErr w:type="spellStart"/>
      <w:r w:rsidRPr="00744138">
        <w:rPr>
          <w:lang w:val="es-ES_tradnl"/>
        </w:rPr>
        <w:t>tasks</w:t>
      </w:r>
      <w:proofErr w:type="spellEnd"/>
    </w:p>
    <w:p w14:paraId="1586571D" w14:textId="77777777" w:rsidR="00744138" w:rsidRPr="00744138" w:rsidRDefault="00744138" w:rsidP="00744138">
      <w:pPr>
        <w:numPr>
          <w:ilvl w:val="0"/>
          <w:numId w:val="5"/>
        </w:numPr>
        <w:rPr>
          <w:lang w:val="es-ES_tradnl"/>
        </w:rPr>
      </w:pPr>
      <w:proofErr w:type="spellStart"/>
      <w:r w:rsidRPr="00744138">
        <w:rPr>
          <w:lang w:val="es-ES_tradnl"/>
        </w:rPr>
        <w:t>SpellcheckedCollege-level</w:t>
      </w:r>
      <w:proofErr w:type="spellEnd"/>
      <w:r w:rsidRPr="00744138">
        <w:rPr>
          <w:lang w:val="es-ES_tradnl"/>
        </w:rPr>
        <w:t xml:space="preserve"> </w:t>
      </w:r>
      <w:proofErr w:type="spellStart"/>
      <w:r w:rsidRPr="00744138">
        <w:rPr>
          <w:lang w:val="es-ES_tradnl"/>
        </w:rPr>
        <w:t>grammar</w:t>
      </w:r>
      <w:proofErr w:type="spellEnd"/>
    </w:p>
    <w:p w14:paraId="5DC8BDF0" w14:textId="77777777" w:rsidR="00744138" w:rsidRPr="00744138" w:rsidRDefault="00744138" w:rsidP="00744138">
      <w:pPr>
        <w:numPr>
          <w:ilvl w:val="0"/>
          <w:numId w:val="5"/>
        </w:numPr>
      </w:pPr>
      <w:r w:rsidRPr="00744138">
        <w:t>Cite your article APA style.</w:t>
      </w:r>
    </w:p>
    <w:p w14:paraId="792B882F" w14:textId="77777777" w:rsidR="00744138" w:rsidRPr="00744138" w:rsidRDefault="00744138" w:rsidP="00744138">
      <w:pPr>
        <w:numPr>
          <w:ilvl w:val="0"/>
          <w:numId w:val="5"/>
        </w:numPr>
        <w:rPr>
          <w:lang w:val="es-ES_tradnl"/>
        </w:rPr>
      </w:pPr>
      <w:r w:rsidRPr="00744138">
        <w:rPr>
          <w:lang w:val="es-ES_tradnl"/>
        </w:rPr>
        <w:lastRenderedPageBreak/>
        <w:t xml:space="preserve">No </w:t>
      </w:r>
      <w:proofErr w:type="spellStart"/>
      <w:r w:rsidRPr="00744138">
        <w:rPr>
          <w:lang w:val="es-ES_tradnl"/>
        </w:rPr>
        <w:t>abstract</w:t>
      </w:r>
      <w:proofErr w:type="spellEnd"/>
      <w:r w:rsidRPr="00744138">
        <w:rPr>
          <w:lang w:val="es-ES_tradnl"/>
        </w:rPr>
        <w:t xml:space="preserve">, no </w:t>
      </w:r>
      <w:proofErr w:type="spellStart"/>
      <w:r w:rsidRPr="00744138">
        <w:rPr>
          <w:lang w:val="es-ES_tradnl"/>
        </w:rPr>
        <w:t>cover</w:t>
      </w:r>
      <w:proofErr w:type="spellEnd"/>
    </w:p>
    <w:p w14:paraId="161477C6" w14:textId="77777777" w:rsidR="00744138" w:rsidRDefault="00744138" w:rsidP="00744138">
      <w:pPr>
        <w:numPr>
          <w:ilvl w:val="0"/>
          <w:numId w:val="5"/>
        </w:numPr>
        <w:rPr>
          <w:lang w:val="es-ES_tradnl"/>
        </w:rPr>
      </w:pPr>
      <w:r w:rsidRPr="00744138">
        <w:t xml:space="preserve">Place your name and reference number on the first page. </w:t>
      </w:r>
      <w:r w:rsidRPr="00744138">
        <w:rPr>
          <w:lang w:val="es-ES_tradnl"/>
        </w:rPr>
        <w:t xml:space="preserve">Use page </w:t>
      </w:r>
      <w:proofErr w:type="spellStart"/>
      <w:r w:rsidRPr="00744138">
        <w:rPr>
          <w:lang w:val="es-ES_tradnl"/>
        </w:rPr>
        <w:t>numbers</w:t>
      </w:r>
      <w:proofErr w:type="spellEnd"/>
      <w:r w:rsidRPr="00744138">
        <w:rPr>
          <w:lang w:val="es-ES_tradnl"/>
        </w:rPr>
        <w:t>.</w:t>
      </w:r>
    </w:p>
    <w:p w14:paraId="2A43B4C8" w14:textId="77777777" w:rsidR="00744138" w:rsidRPr="00744138" w:rsidRDefault="00744138" w:rsidP="00744138">
      <w:pPr>
        <w:ind w:left="720"/>
        <w:rPr>
          <w:lang w:val="es-ES_tradnl"/>
        </w:rPr>
      </w:pPr>
      <w:bookmarkStart w:id="0" w:name="_GoBack"/>
      <w:bookmarkEnd w:id="0"/>
    </w:p>
    <w:p w14:paraId="027B2BEF" w14:textId="77777777" w:rsidR="00744138" w:rsidRPr="00744138" w:rsidRDefault="00744138" w:rsidP="00744138">
      <w:r w:rsidRPr="00744138">
        <w:rPr>
          <w:b/>
          <w:bCs/>
        </w:rPr>
        <w:t xml:space="preserve">Submit the paper by the deadline in the Calendar &amp; Checklist (usually at the end of Week 12 in 16-week semesters, and Week 9 in 12-week semesters) in the </w:t>
      </w:r>
      <w:proofErr w:type="spellStart"/>
      <w:r w:rsidRPr="00744138">
        <w:rPr>
          <w:b/>
          <w:bCs/>
        </w:rPr>
        <w:t>Turnitin</w:t>
      </w:r>
      <w:proofErr w:type="spellEnd"/>
      <w:r w:rsidRPr="00744138">
        <w:rPr>
          <w:b/>
          <w:bCs/>
        </w:rPr>
        <w:t xml:space="preserve"> Drop Box located in the Papers section of the Course Content area of the Course </w:t>
      </w:r>
      <w:proofErr w:type="spellStart"/>
      <w:r w:rsidRPr="00744138">
        <w:rPr>
          <w:b/>
          <w:bCs/>
        </w:rPr>
        <w:t>Menu</w:t>
      </w:r>
      <w:r w:rsidRPr="00744138">
        <w:t>.The</w:t>
      </w:r>
      <w:proofErr w:type="spellEnd"/>
      <w:r w:rsidRPr="00744138">
        <w:t xml:space="preserve"> </w:t>
      </w:r>
      <w:proofErr w:type="spellStart"/>
      <w:r w:rsidRPr="00744138">
        <w:t>Turnitin</w:t>
      </w:r>
      <w:proofErr w:type="spellEnd"/>
      <w:r w:rsidRPr="00744138">
        <w:t xml:space="preserve"> Drop Box will open the day after the Midterm Exam closes so that you have time to submit your paper, review the originality report, and resubmit your paper if necessary until you have a </w:t>
      </w:r>
      <w:r w:rsidRPr="00744138">
        <w:rPr>
          <w:b/>
          <w:bCs/>
        </w:rPr>
        <w:t>plagiarism score of under 10%</w:t>
      </w:r>
      <w:r w:rsidRPr="00744138">
        <w:t xml:space="preserve">. If you resubmit, note that it takes 24 hours for your new score to show up in the </w:t>
      </w:r>
      <w:proofErr w:type="spellStart"/>
      <w:r w:rsidRPr="00744138">
        <w:t>Turnitin</w:t>
      </w:r>
      <w:proofErr w:type="spellEnd"/>
      <w:r w:rsidRPr="00744138">
        <w:t xml:space="preserve"> Drop Box.</w:t>
      </w:r>
    </w:p>
    <w:p w14:paraId="4A512A0B" w14:textId="77777777" w:rsidR="00744138" w:rsidRPr="00744138" w:rsidRDefault="00744138" w:rsidP="00744138"/>
    <w:p w14:paraId="26C6C702" w14:textId="77777777" w:rsidR="00724F39" w:rsidRDefault="00724F39"/>
    <w:sectPr w:rsidR="00724F39" w:rsidSect="00A6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8317A"/>
    <w:multiLevelType w:val="multilevel"/>
    <w:tmpl w:val="8544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2675A"/>
    <w:multiLevelType w:val="multilevel"/>
    <w:tmpl w:val="8782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4D4AB4"/>
    <w:multiLevelType w:val="multilevel"/>
    <w:tmpl w:val="5D96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4F7704"/>
    <w:multiLevelType w:val="multilevel"/>
    <w:tmpl w:val="37D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821630"/>
    <w:multiLevelType w:val="multilevel"/>
    <w:tmpl w:val="EAEE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79"/>
    <w:rsid w:val="00295D58"/>
    <w:rsid w:val="00724F39"/>
    <w:rsid w:val="00744138"/>
    <w:rsid w:val="00764ABD"/>
    <w:rsid w:val="007C3141"/>
    <w:rsid w:val="00A55D36"/>
    <w:rsid w:val="00A56779"/>
    <w:rsid w:val="00A6275F"/>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38F7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95D58"/>
  </w:style>
  <w:style w:type="character" w:styleId="nfasis">
    <w:name w:val="Emphasis"/>
    <w:basedOn w:val="Fuentedeprrafopredeter"/>
    <w:uiPriority w:val="20"/>
    <w:qFormat/>
    <w:rsid w:val="00295D58"/>
    <w:rPr>
      <w:i/>
      <w:iCs/>
    </w:rPr>
  </w:style>
  <w:style w:type="character" w:styleId="Hipervnculo">
    <w:name w:val="Hyperlink"/>
    <w:basedOn w:val="Fuentedeprrafopredeter"/>
    <w:uiPriority w:val="99"/>
    <w:unhideWhenUsed/>
    <w:rsid w:val="007441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76681">
      <w:bodyDiv w:val="1"/>
      <w:marLeft w:val="0"/>
      <w:marRight w:val="0"/>
      <w:marTop w:val="0"/>
      <w:marBottom w:val="0"/>
      <w:divBdr>
        <w:top w:val="none" w:sz="0" w:space="0" w:color="auto"/>
        <w:left w:val="none" w:sz="0" w:space="0" w:color="auto"/>
        <w:bottom w:val="none" w:sz="0" w:space="0" w:color="auto"/>
        <w:right w:val="none" w:sz="0" w:space="0" w:color="auto"/>
      </w:divBdr>
    </w:div>
    <w:div w:id="524103644">
      <w:bodyDiv w:val="1"/>
      <w:marLeft w:val="0"/>
      <w:marRight w:val="0"/>
      <w:marTop w:val="0"/>
      <w:marBottom w:val="0"/>
      <w:divBdr>
        <w:top w:val="none" w:sz="0" w:space="0" w:color="auto"/>
        <w:left w:val="none" w:sz="0" w:space="0" w:color="auto"/>
        <w:bottom w:val="none" w:sz="0" w:space="0" w:color="auto"/>
        <w:right w:val="none" w:sz="0" w:space="0" w:color="auto"/>
      </w:divBdr>
    </w:div>
    <w:div w:id="716776625">
      <w:bodyDiv w:val="1"/>
      <w:marLeft w:val="0"/>
      <w:marRight w:val="0"/>
      <w:marTop w:val="0"/>
      <w:marBottom w:val="0"/>
      <w:divBdr>
        <w:top w:val="none" w:sz="0" w:space="0" w:color="auto"/>
        <w:left w:val="none" w:sz="0" w:space="0" w:color="auto"/>
        <w:bottom w:val="none" w:sz="0" w:space="0" w:color="auto"/>
        <w:right w:val="none" w:sz="0" w:space="0" w:color="auto"/>
      </w:divBdr>
    </w:div>
    <w:div w:id="966198283">
      <w:bodyDiv w:val="1"/>
      <w:marLeft w:val="0"/>
      <w:marRight w:val="0"/>
      <w:marTop w:val="0"/>
      <w:marBottom w:val="0"/>
      <w:divBdr>
        <w:top w:val="none" w:sz="0" w:space="0" w:color="auto"/>
        <w:left w:val="none" w:sz="0" w:space="0" w:color="auto"/>
        <w:bottom w:val="none" w:sz="0" w:space="0" w:color="auto"/>
        <w:right w:val="none" w:sz="0" w:space="0" w:color="auto"/>
      </w:divBdr>
    </w:div>
    <w:div w:id="1241141031">
      <w:bodyDiv w:val="1"/>
      <w:marLeft w:val="0"/>
      <w:marRight w:val="0"/>
      <w:marTop w:val="0"/>
      <w:marBottom w:val="0"/>
      <w:divBdr>
        <w:top w:val="none" w:sz="0" w:space="0" w:color="auto"/>
        <w:left w:val="none" w:sz="0" w:space="0" w:color="auto"/>
        <w:bottom w:val="none" w:sz="0" w:space="0" w:color="auto"/>
        <w:right w:val="none" w:sz="0" w:space="0" w:color="auto"/>
      </w:divBdr>
      <w:divsChild>
        <w:div w:id="1680961284">
          <w:marLeft w:val="480"/>
          <w:marRight w:val="0"/>
          <w:marTop w:val="0"/>
          <w:marBottom w:val="0"/>
          <w:divBdr>
            <w:top w:val="none" w:sz="0" w:space="0" w:color="auto"/>
            <w:left w:val="none" w:sz="0" w:space="0" w:color="auto"/>
            <w:bottom w:val="none" w:sz="0" w:space="0" w:color="auto"/>
            <w:right w:val="none" w:sz="0" w:space="0" w:color="auto"/>
          </w:divBdr>
        </w:div>
        <w:div w:id="1676574487">
          <w:marLeft w:val="960"/>
          <w:marRight w:val="0"/>
          <w:marTop w:val="0"/>
          <w:marBottom w:val="0"/>
          <w:divBdr>
            <w:top w:val="none" w:sz="0" w:space="0" w:color="auto"/>
            <w:left w:val="none" w:sz="0" w:space="0" w:color="auto"/>
            <w:bottom w:val="none" w:sz="0" w:space="0" w:color="auto"/>
            <w:right w:val="none" w:sz="0" w:space="0" w:color="auto"/>
          </w:divBdr>
        </w:div>
        <w:div w:id="1412579346">
          <w:marLeft w:val="960"/>
          <w:marRight w:val="0"/>
          <w:marTop w:val="0"/>
          <w:marBottom w:val="0"/>
          <w:divBdr>
            <w:top w:val="none" w:sz="0" w:space="0" w:color="auto"/>
            <w:left w:val="none" w:sz="0" w:space="0" w:color="auto"/>
            <w:bottom w:val="none" w:sz="0" w:space="0" w:color="auto"/>
            <w:right w:val="none" w:sz="0" w:space="0" w:color="auto"/>
          </w:divBdr>
        </w:div>
      </w:divsChild>
    </w:div>
    <w:div w:id="1334380514">
      <w:bodyDiv w:val="1"/>
      <w:marLeft w:val="0"/>
      <w:marRight w:val="0"/>
      <w:marTop w:val="0"/>
      <w:marBottom w:val="0"/>
      <w:divBdr>
        <w:top w:val="none" w:sz="0" w:space="0" w:color="auto"/>
        <w:left w:val="none" w:sz="0" w:space="0" w:color="auto"/>
        <w:bottom w:val="none" w:sz="0" w:space="0" w:color="auto"/>
        <w:right w:val="none" w:sz="0" w:space="0" w:color="auto"/>
      </w:divBdr>
      <w:divsChild>
        <w:div w:id="458646258">
          <w:marLeft w:val="480"/>
          <w:marRight w:val="0"/>
          <w:marTop w:val="0"/>
          <w:marBottom w:val="0"/>
          <w:divBdr>
            <w:top w:val="none" w:sz="0" w:space="0" w:color="auto"/>
            <w:left w:val="none" w:sz="0" w:space="0" w:color="auto"/>
            <w:bottom w:val="none" w:sz="0" w:space="0" w:color="auto"/>
            <w:right w:val="none" w:sz="0" w:space="0" w:color="auto"/>
          </w:divBdr>
        </w:div>
        <w:div w:id="1255240192">
          <w:marLeft w:val="960"/>
          <w:marRight w:val="0"/>
          <w:marTop w:val="0"/>
          <w:marBottom w:val="0"/>
          <w:divBdr>
            <w:top w:val="none" w:sz="0" w:space="0" w:color="auto"/>
            <w:left w:val="none" w:sz="0" w:space="0" w:color="auto"/>
            <w:bottom w:val="none" w:sz="0" w:space="0" w:color="auto"/>
            <w:right w:val="none" w:sz="0" w:space="0" w:color="auto"/>
          </w:divBdr>
        </w:div>
        <w:div w:id="260183380">
          <w:marLeft w:val="960"/>
          <w:marRight w:val="0"/>
          <w:marTop w:val="0"/>
          <w:marBottom w:val="0"/>
          <w:divBdr>
            <w:top w:val="none" w:sz="0" w:space="0" w:color="auto"/>
            <w:left w:val="none" w:sz="0" w:space="0" w:color="auto"/>
            <w:bottom w:val="none" w:sz="0" w:space="0" w:color="auto"/>
            <w:right w:val="none" w:sz="0" w:space="0" w:color="auto"/>
          </w:divBdr>
        </w:div>
      </w:divsChild>
    </w:div>
    <w:div w:id="1570144104">
      <w:bodyDiv w:val="1"/>
      <w:marLeft w:val="0"/>
      <w:marRight w:val="0"/>
      <w:marTop w:val="0"/>
      <w:marBottom w:val="0"/>
      <w:divBdr>
        <w:top w:val="none" w:sz="0" w:space="0" w:color="auto"/>
        <w:left w:val="none" w:sz="0" w:space="0" w:color="auto"/>
        <w:bottom w:val="none" w:sz="0" w:space="0" w:color="auto"/>
        <w:right w:val="none" w:sz="0" w:space="0" w:color="auto"/>
      </w:divBdr>
    </w:div>
    <w:div w:id="1811704406">
      <w:bodyDiv w:val="1"/>
      <w:marLeft w:val="0"/>
      <w:marRight w:val="0"/>
      <w:marTop w:val="0"/>
      <w:marBottom w:val="0"/>
      <w:divBdr>
        <w:top w:val="none" w:sz="0" w:space="0" w:color="auto"/>
        <w:left w:val="none" w:sz="0" w:space="0" w:color="auto"/>
        <w:bottom w:val="none" w:sz="0" w:space="0" w:color="auto"/>
        <w:right w:val="none" w:sz="0" w:space="0" w:color="auto"/>
      </w:divBdr>
    </w:div>
    <w:div w:id="1930381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bs.org/wgbh/nova/body/epigenetics.html" TargetMode="External"/><Relationship Id="rId6" Type="http://schemas.openxmlformats.org/officeDocument/2006/relationships/hyperlink" Target="https://mdc.blackboard.com/bbcswebdav/pid-2762734-dt-content-rid-17990804_1/xid-17990804_1" TargetMode="External"/><Relationship Id="rId7" Type="http://schemas.openxmlformats.org/officeDocument/2006/relationships/hyperlink" Target="http://www.bluezone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491</Words>
  <Characters>2703</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Vanessa.Giannone001</dc:creator>
  <cp:keywords/>
  <dc:description/>
  <cp:lastModifiedBy>Vanessa.Giannone001</cp:lastModifiedBy>
  <cp:revision>1</cp:revision>
  <dcterms:created xsi:type="dcterms:W3CDTF">2017-03-17T16:55:00Z</dcterms:created>
  <dcterms:modified xsi:type="dcterms:W3CDTF">2017-03-19T22:33:00Z</dcterms:modified>
</cp:coreProperties>
</file>